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532DC" w:rsidRPr="001532DC" w:rsidRDefault="001532DC" w:rsidP="001532DC">
      <w:pPr>
        <w:jc w:val="center"/>
        <w:rPr>
          <w:rFonts w:ascii="Times New Roman" w:hAnsi="Times New Roman" w:cs="Times New Roman"/>
          <w:b/>
          <w:bCs/>
          <w:sz w:val="28"/>
          <w:szCs w:val="28"/>
        </w:rPr>
      </w:pPr>
      <w:r w:rsidRPr="001532DC">
        <w:rPr>
          <w:rFonts w:ascii="Times New Roman" w:hAnsi="Times New Roman" w:cs="Times New Roman"/>
          <w:b/>
          <w:bCs/>
          <w:sz w:val="28"/>
          <w:szCs w:val="28"/>
        </w:rPr>
        <w:t>Лекция 3</w:t>
      </w:r>
      <w:r w:rsidRPr="001532DC">
        <w:rPr>
          <w:rFonts w:ascii="Times New Roman" w:hAnsi="Times New Roman" w:cs="Times New Roman"/>
          <w:b/>
          <w:bCs/>
          <w:sz w:val="28"/>
          <w:szCs w:val="28"/>
        </w:rPr>
        <w:t xml:space="preserve">. </w:t>
      </w:r>
      <w:bookmarkStart w:id="0" w:name="_GoBack"/>
      <w:r w:rsidRPr="001532DC">
        <w:rPr>
          <w:rFonts w:ascii="Times New Roman" w:hAnsi="Times New Roman" w:cs="Times New Roman"/>
          <w:b/>
          <w:bCs/>
          <w:sz w:val="28"/>
          <w:szCs w:val="28"/>
        </w:rPr>
        <w:t>Методология проектной деятельности</w:t>
      </w:r>
      <w:bookmarkEnd w:id="0"/>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xml:space="preserve">Успешность проекта предполагает реализацию ряда методологических работ. Формулировка и анализ проблемы </w:t>
      </w:r>
      <w:proofErr w:type="gramStart"/>
      <w:r w:rsidRPr="001532DC">
        <w:rPr>
          <w:rFonts w:ascii="Times New Roman" w:hAnsi="Times New Roman" w:cs="Times New Roman"/>
          <w:sz w:val="28"/>
          <w:szCs w:val="28"/>
        </w:rPr>
        <w:t>проекта</w:t>
      </w:r>
      <w:r>
        <w:rPr>
          <w:rFonts w:ascii="Times New Roman" w:hAnsi="Times New Roman" w:cs="Times New Roman"/>
          <w:sz w:val="28"/>
          <w:szCs w:val="28"/>
        </w:rPr>
        <w:t xml:space="preserve">  </w:t>
      </w:r>
      <w:r w:rsidRPr="001532DC">
        <w:rPr>
          <w:rFonts w:ascii="Times New Roman" w:hAnsi="Times New Roman" w:cs="Times New Roman"/>
          <w:sz w:val="28"/>
          <w:szCs w:val="28"/>
        </w:rPr>
        <w:t>связаны</w:t>
      </w:r>
      <w:proofErr w:type="gramEnd"/>
      <w:r w:rsidRPr="001532DC">
        <w:rPr>
          <w:rFonts w:ascii="Times New Roman" w:hAnsi="Times New Roman" w:cs="Times New Roman"/>
          <w:sz w:val="28"/>
          <w:szCs w:val="28"/>
        </w:rPr>
        <w:t xml:space="preserve"> с анализом текущей ситуации в целях определения недостатков системы, причин возникновения решаемой проблемы,</w:t>
      </w:r>
      <w:r>
        <w:rPr>
          <w:rFonts w:ascii="Times New Roman" w:hAnsi="Times New Roman" w:cs="Times New Roman"/>
          <w:sz w:val="28"/>
          <w:szCs w:val="28"/>
        </w:rPr>
        <w:t xml:space="preserve"> </w:t>
      </w:r>
      <w:r w:rsidRPr="001532DC">
        <w:rPr>
          <w:rFonts w:ascii="Times New Roman" w:hAnsi="Times New Roman" w:cs="Times New Roman"/>
          <w:sz w:val="28"/>
          <w:szCs w:val="28"/>
        </w:rPr>
        <w:t xml:space="preserve">определения способов решения проблемы. </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Последовательность работ по формулировке и проведению</w:t>
      </w:r>
      <w:r>
        <w:rPr>
          <w:rFonts w:ascii="Times New Roman" w:hAnsi="Times New Roman" w:cs="Times New Roman"/>
          <w:sz w:val="28"/>
          <w:szCs w:val="28"/>
        </w:rPr>
        <w:t xml:space="preserve"> </w:t>
      </w:r>
      <w:r w:rsidRPr="001532DC">
        <w:rPr>
          <w:rFonts w:ascii="Times New Roman" w:hAnsi="Times New Roman" w:cs="Times New Roman"/>
          <w:sz w:val="28"/>
          <w:szCs w:val="28"/>
        </w:rPr>
        <w:t>анализа проблемы проекта:</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1) формулировка проблемы;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2) анализ структуры и содержания проблемы, контроль</w:t>
      </w:r>
      <w:r>
        <w:rPr>
          <w:rFonts w:ascii="Times New Roman" w:hAnsi="Times New Roman" w:cs="Times New Roman"/>
          <w:sz w:val="28"/>
          <w:szCs w:val="28"/>
        </w:rPr>
        <w:t xml:space="preserve"> </w:t>
      </w:r>
      <w:r w:rsidRPr="001532DC">
        <w:rPr>
          <w:rFonts w:ascii="Times New Roman" w:hAnsi="Times New Roman" w:cs="Times New Roman"/>
          <w:sz w:val="28"/>
          <w:szCs w:val="28"/>
        </w:rPr>
        <w:t>за элементами системы. На данном этапе осуществляется оценка</w:t>
      </w:r>
      <w:r>
        <w:rPr>
          <w:rFonts w:ascii="Times New Roman" w:hAnsi="Times New Roman" w:cs="Times New Roman"/>
          <w:sz w:val="28"/>
          <w:szCs w:val="28"/>
        </w:rPr>
        <w:t xml:space="preserve"> </w:t>
      </w:r>
      <w:r w:rsidRPr="001532DC">
        <w:rPr>
          <w:rFonts w:ascii="Times New Roman" w:hAnsi="Times New Roman" w:cs="Times New Roman"/>
          <w:sz w:val="28"/>
          <w:szCs w:val="28"/>
        </w:rPr>
        <w:t>состояния элементов системы и их влияния на систему, выделяется группа элементов, оказывающих отрицательное влияние</w:t>
      </w:r>
      <w:r>
        <w:rPr>
          <w:rFonts w:ascii="Times New Roman" w:hAnsi="Times New Roman" w:cs="Times New Roman"/>
          <w:sz w:val="28"/>
          <w:szCs w:val="28"/>
        </w:rPr>
        <w:t xml:space="preserve"> </w:t>
      </w:r>
      <w:r w:rsidRPr="001532DC">
        <w:rPr>
          <w:rFonts w:ascii="Times New Roman" w:hAnsi="Times New Roman" w:cs="Times New Roman"/>
          <w:sz w:val="28"/>
          <w:szCs w:val="28"/>
        </w:rPr>
        <w:t>на функционирование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После того как сформулирована проблема, необходимо найти</w:t>
      </w:r>
      <w:r>
        <w:rPr>
          <w:rFonts w:ascii="Times New Roman" w:hAnsi="Times New Roman" w:cs="Times New Roman"/>
          <w:sz w:val="28"/>
          <w:szCs w:val="28"/>
        </w:rPr>
        <w:t xml:space="preserve"> </w:t>
      </w:r>
      <w:r w:rsidRPr="001532DC">
        <w:rPr>
          <w:rFonts w:ascii="Times New Roman" w:hAnsi="Times New Roman" w:cs="Times New Roman"/>
          <w:sz w:val="28"/>
          <w:szCs w:val="28"/>
        </w:rPr>
        <w:t>способ ее разрешения. Построение системы для решения проблемы объединяет реализацию нескольких базовых задач системного анализа и реализуется в несколько этапов: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1) определение системы для решения проблемы;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2) формирование общей цели и критерия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3) декомпозиция целей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4) выявление процессов и ресурсов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Проектирование системы — это первый из этапов системного анализа, на котором операции аналитического характера заменяются операциями синтеза. Определение системы для решения</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проблемы — начальная операция этапа проектирования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На данном этапе осуществляется выбор элементов системы и существенных связей между элементами, накопление данных</w:t>
      </w:r>
      <w:r>
        <w:rPr>
          <w:rFonts w:ascii="Times New Roman" w:hAnsi="Times New Roman" w:cs="Times New Roman"/>
          <w:sz w:val="28"/>
          <w:szCs w:val="28"/>
        </w:rPr>
        <w:t xml:space="preserve"> </w:t>
      </w:r>
      <w:r w:rsidRPr="001532DC">
        <w:rPr>
          <w:rFonts w:ascii="Times New Roman" w:hAnsi="Times New Roman" w:cs="Times New Roman"/>
          <w:sz w:val="28"/>
          <w:szCs w:val="28"/>
        </w:rPr>
        <w:t>для определения количественных и качественных характеристик</w:t>
      </w:r>
      <w:r>
        <w:rPr>
          <w:rFonts w:ascii="Times New Roman" w:hAnsi="Times New Roman" w:cs="Times New Roman"/>
          <w:sz w:val="28"/>
          <w:szCs w:val="28"/>
        </w:rPr>
        <w:t xml:space="preserve"> </w:t>
      </w:r>
      <w:r w:rsidRPr="001532DC">
        <w:rPr>
          <w:rFonts w:ascii="Times New Roman" w:hAnsi="Times New Roman" w:cs="Times New Roman"/>
          <w:sz w:val="28"/>
          <w:szCs w:val="28"/>
        </w:rPr>
        <w:t>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Цель исследования состоит в создании модели определяемой</w:t>
      </w:r>
      <w:r>
        <w:rPr>
          <w:rFonts w:ascii="Times New Roman" w:hAnsi="Times New Roman" w:cs="Times New Roman"/>
          <w:sz w:val="28"/>
          <w:szCs w:val="28"/>
        </w:rPr>
        <w:t xml:space="preserve"> </w:t>
      </w:r>
      <w:r w:rsidRPr="001532DC">
        <w:rPr>
          <w:rFonts w:ascii="Times New Roman" w:hAnsi="Times New Roman" w:cs="Times New Roman"/>
          <w:sz w:val="28"/>
          <w:szCs w:val="28"/>
        </w:rPr>
        <w:t>системы, которая может быть представлена как совокупность элементов. Исследователь стремится понять систему как процесс</w:t>
      </w:r>
      <w:r>
        <w:rPr>
          <w:rFonts w:ascii="Times New Roman" w:hAnsi="Times New Roman" w:cs="Times New Roman"/>
          <w:sz w:val="28"/>
          <w:szCs w:val="28"/>
        </w:rPr>
        <w:t xml:space="preserve"> </w:t>
      </w:r>
      <w:r w:rsidRPr="001532DC">
        <w:rPr>
          <w:rFonts w:ascii="Times New Roman" w:hAnsi="Times New Roman" w:cs="Times New Roman"/>
          <w:sz w:val="28"/>
          <w:szCs w:val="28"/>
        </w:rPr>
        <w:t>с данными параметрами элементов, ее свойствами и связями.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Второй этап — формулирование общей цели и критерия —это специфическая процедура, которая должна основываться</w:t>
      </w:r>
      <w:r>
        <w:rPr>
          <w:rFonts w:ascii="Times New Roman" w:hAnsi="Times New Roman" w:cs="Times New Roman"/>
          <w:sz w:val="28"/>
          <w:szCs w:val="28"/>
        </w:rPr>
        <w:t xml:space="preserve"> </w:t>
      </w:r>
      <w:r w:rsidRPr="001532DC">
        <w:rPr>
          <w:rFonts w:ascii="Times New Roman" w:hAnsi="Times New Roman" w:cs="Times New Roman"/>
          <w:sz w:val="28"/>
          <w:szCs w:val="28"/>
        </w:rPr>
        <w:t>на научной методологии. Чтобы сформулировать общую цель</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lastRenderedPageBreak/>
        <w:t>и критерий, необходимо учитывать закономерности исторического развития исследуемой темы, определение целей — требований</w:t>
      </w:r>
      <w:r>
        <w:rPr>
          <w:rFonts w:ascii="Times New Roman" w:hAnsi="Times New Roman" w:cs="Times New Roman"/>
          <w:sz w:val="28"/>
          <w:szCs w:val="28"/>
        </w:rPr>
        <w:t xml:space="preserve"> </w:t>
      </w:r>
      <w:r w:rsidRPr="001532DC">
        <w:rPr>
          <w:rFonts w:ascii="Times New Roman" w:hAnsi="Times New Roman" w:cs="Times New Roman"/>
          <w:sz w:val="28"/>
          <w:szCs w:val="28"/>
        </w:rPr>
        <w:t>надсистемы, целей и ограничений среды и др.</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Согласно методологии системного анализа любая система</w:t>
      </w:r>
      <w:r>
        <w:rPr>
          <w:rFonts w:ascii="Times New Roman" w:hAnsi="Times New Roman" w:cs="Times New Roman"/>
          <w:sz w:val="28"/>
          <w:szCs w:val="28"/>
        </w:rPr>
        <w:t xml:space="preserve"> </w:t>
      </w:r>
      <w:r w:rsidRPr="001532DC">
        <w:rPr>
          <w:rFonts w:ascii="Times New Roman" w:hAnsi="Times New Roman" w:cs="Times New Roman"/>
          <w:sz w:val="28"/>
          <w:szCs w:val="28"/>
        </w:rPr>
        <w:t xml:space="preserve">характеризуется двумя группами целей: внешними и внутренними. В то время как внешние цели задаются надсистемой, внутренние цели формируются внутри системы. При этом </w:t>
      </w:r>
      <w:proofErr w:type="gramStart"/>
      <w:r w:rsidRPr="001532DC">
        <w:rPr>
          <w:rFonts w:ascii="Times New Roman" w:hAnsi="Times New Roman" w:cs="Times New Roman"/>
          <w:sz w:val="28"/>
          <w:szCs w:val="28"/>
        </w:rPr>
        <w:t xml:space="preserve">внешние </w:t>
      </w:r>
      <w:r>
        <w:rPr>
          <w:rFonts w:ascii="Times New Roman" w:hAnsi="Times New Roman" w:cs="Times New Roman"/>
          <w:sz w:val="28"/>
          <w:szCs w:val="28"/>
        </w:rPr>
        <w:t xml:space="preserve"> </w:t>
      </w:r>
      <w:r w:rsidRPr="001532DC">
        <w:rPr>
          <w:rFonts w:ascii="Times New Roman" w:hAnsi="Times New Roman" w:cs="Times New Roman"/>
          <w:sz w:val="28"/>
          <w:szCs w:val="28"/>
        </w:rPr>
        <w:t>цели</w:t>
      </w:r>
      <w:proofErr w:type="gramEnd"/>
      <w:r w:rsidRPr="001532DC">
        <w:rPr>
          <w:rFonts w:ascii="Times New Roman" w:hAnsi="Times New Roman" w:cs="Times New Roman"/>
          <w:sz w:val="28"/>
          <w:szCs w:val="28"/>
        </w:rPr>
        <w:t xml:space="preserve"> могут иметь характер некоторых ограничений на область</w:t>
      </w:r>
      <w:r>
        <w:rPr>
          <w:rFonts w:ascii="Times New Roman" w:hAnsi="Times New Roman" w:cs="Times New Roman"/>
          <w:sz w:val="28"/>
          <w:szCs w:val="28"/>
        </w:rPr>
        <w:t xml:space="preserve"> </w:t>
      </w:r>
      <w:r w:rsidRPr="001532DC">
        <w:rPr>
          <w:rFonts w:ascii="Times New Roman" w:hAnsi="Times New Roman" w:cs="Times New Roman"/>
          <w:sz w:val="28"/>
          <w:szCs w:val="28"/>
        </w:rPr>
        <w:t>допустимых состояний системы в будущие периоды, внутренние</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могут быть реализованы самой системой и определяют множество желаемых состояний системы. В связи с этим общая цель</w:t>
      </w:r>
      <w:r>
        <w:rPr>
          <w:rFonts w:ascii="Times New Roman" w:hAnsi="Times New Roman" w:cs="Times New Roman"/>
          <w:sz w:val="28"/>
          <w:szCs w:val="28"/>
        </w:rPr>
        <w:t xml:space="preserve"> </w:t>
      </w:r>
      <w:r w:rsidRPr="001532DC">
        <w:rPr>
          <w:rFonts w:ascii="Times New Roman" w:hAnsi="Times New Roman" w:cs="Times New Roman"/>
          <w:sz w:val="28"/>
          <w:szCs w:val="28"/>
        </w:rPr>
        <w:t>системы состоит в том, чтобы удовлетворить предъявляемые требования. Реализация общей цели связана с достижением внутренних целей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Если общая цель указывает направление действий, то критерий</w:t>
      </w:r>
      <w:r>
        <w:rPr>
          <w:rFonts w:ascii="Times New Roman" w:hAnsi="Times New Roman" w:cs="Times New Roman"/>
          <w:sz w:val="28"/>
          <w:szCs w:val="28"/>
        </w:rPr>
        <w:t xml:space="preserve"> </w:t>
      </w:r>
      <w:r w:rsidRPr="001532DC">
        <w:rPr>
          <w:rFonts w:ascii="Times New Roman" w:hAnsi="Times New Roman" w:cs="Times New Roman"/>
          <w:sz w:val="28"/>
          <w:szCs w:val="28"/>
        </w:rPr>
        <w:t>в общем случае дополняет понятие цели и указывает эффективный</w:t>
      </w:r>
      <w:r>
        <w:rPr>
          <w:rFonts w:ascii="Times New Roman" w:hAnsi="Times New Roman" w:cs="Times New Roman"/>
          <w:sz w:val="28"/>
          <w:szCs w:val="28"/>
        </w:rPr>
        <w:t xml:space="preserve"> </w:t>
      </w:r>
      <w:r w:rsidRPr="001532DC">
        <w:rPr>
          <w:rFonts w:ascii="Times New Roman" w:hAnsi="Times New Roman" w:cs="Times New Roman"/>
          <w:sz w:val="28"/>
          <w:szCs w:val="28"/>
        </w:rPr>
        <w:t>способ ее достижения. Общая цель системы имеет сложный характер и далеко не всегда может быть интегрирована единым показателем, поэтому критерий может иметь сложную форму.</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Формулировка общей цели и критерия системы лежат в основе целенаправленного поведения, которое характеризуется</w:t>
      </w:r>
      <w:r>
        <w:rPr>
          <w:rFonts w:ascii="Times New Roman" w:hAnsi="Times New Roman" w:cs="Times New Roman"/>
          <w:sz w:val="28"/>
          <w:szCs w:val="28"/>
        </w:rPr>
        <w:t xml:space="preserve"> </w:t>
      </w:r>
      <w:r w:rsidRPr="001532DC">
        <w:rPr>
          <w:rFonts w:ascii="Times New Roman" w:hAnsi="Times New Roman" w:cs="Times New Roman"/>
          <w:sz w:val="28"/>
          <w:szCs w:val="28"/>
        </w:rPr>
        <w:t>следующими чертами: наличием общей цели и критерия ее достижения; наличием иерархии целей, которая вытекает из разложения общей цели на подцели по степени важности и устойчивости порядка их предпочтений; выбором способов действия на основе критериев достижения цели; учетом ограничений, определяемых процессами и ресурсами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Третий этап системного анализа — декомпозиция целей системы. В сложных системах общая цель отделена от конкретных</w:t>
      </w:r>
      <w:r>
        <w:rPr>
          <w:rFonts w:ascii="Times New Roman" w:hAnsi="Times New Roman" w:cs="Times New Roman"/>
          <w:sz w:val="28"/>
          <w:szCs w:val="28"/>
        </w:rPr>
        <w:t xml:space="preserve"> </w:t>
      </w:r>
      <w:r w:rsidRPr="001532DC">
        <w:rPr>
          <w:rFonts w:ascii="Times New Roman" w:hAnsi="Times New Roman" w:cs="Times New Roman"/>
          <w:sz w:val="28"/>
          <w:szCs w:val="28"/>
        </w:rPr>
        <w:t>средств ее достижения, поэтому выбор решения в системе требует</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большой работы по поиску связи общей цели и средств ее реализации. Для решения данной задачи используется метод дерева целей.</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Смысл декомпозиции общей цели состоит в том, чтобы разложить ее на более мелкие цели, которые обеспечивают решение поставленной задачи. При этом каждая цель должна достаточно полно раскрываться через систему подцелей, т. к. неполное разложение может исключить подцель, которая непосредственно влияет на</w:t>
      </w:r>
      <w:r>
        <w:rPr>
          <w:rFonts w:ascii="Times New Roman" w:hAnsi="Times New Roman" w:cs="Times New Roman"/>
          <w:sz w:val="28"/>
          <w:szCs w:val="28"/>
        </w:rPr>
        <w:t xml:space="preserve"> </w:t>
      </w:r>
      <w:r w:rsidRPr="001532DC">
        <w:rPr>
          <w:rFonts w:ascii="Times New Roman" w:hAnsi="Times New Roman" w:cs="Times New Roman"/>
          <w:sz w:val="28"/>
          <w:szCs w:val="28"/>
        </w:rPr>
        <w:t>проблемную область. Кроме того, осуществление каждой отельной</w:t>
      </w:r>
      <w:r>
        <w:rPr>
          <w:rFonts w:ascii="Times New Roman" w:hAnsi="Times New Roman" w:cs="Times New Roman"/>
          <w:sz w:val="28"/>
          <w:szCs w:val="28"/>
        </w:rPr>
        <w:t xml:space="preserve"> </w:t>
      </w:r>
      <w:r w:rsidRPr="001532DC">
        <w:rPr>
          <w:rFonts w:ascii="Times New Roman" w:hAnsi="Times New Roman" w:cs="Times New Roman"/>
          <w:sz w:val="28"/>
          <w:szCs w:val="28"/>
        </w:rPr>
        <w:t>подцели не должно противоречить другим и общей цели.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xml:space="preserve">Построение дерева целей подчиняется определенным логическим законам. Цели всех уровней отличаются друг от друга качественно, имеют различное содержание. Цели верхних уровней более или менее устойчивы и постоянны </w:t>
      </w:r>
      <w:r w:rsidRPr="001532DC">
        <w:rPr>
          <w:rFonts w:ascii="Times New Roman" w:hAnsi="Times New Roman" w:cs="Times New Roman"/>
          <w:sz w:val="28"/>
          <w:szCs w:val="28"/>
        </w:rPr>
        <w:lastRenderedPageBreak/>
        <w:t>во времени, они являются</w:t>
      </w:r>
      <w:r>
        <w:rPr>
          <w:rFonts w:ascii="Times New Roman" w:hAnsi="Times New Roman" w:cs="Times New Roman"/>
          <w:sz w:val="28"/>
          <w:szCs w:val="28"/>
        </w:rPr>
        <w:t xml:space="preserve"> </w:t>
      </w:r>
      <w:r w:rsidRPr="001532DC">
        <w:rPr>
          <w:rFonts w:ascii="Times New Roman" w:hAnsi="Times New Roman" w:cs="Times New Roman"/>
          <w:sz w:val="28"/>
          <w:szCs w:val="28"/>
        </w:rPr>
        <w:t>стратегическими. Цели средних уровней, или тактические цели,</w:t>
      </w:r>
      <w:r>
        <w:rPr>
          <w:rFonts w:ascii="Times New Roman" w:hAnsi="Times New Roman" w:cs="Times New Roman"/>
          <w:sz w:val="28"/>
          <w:szCs w:val="28"/>
        </w:rPr>
        <w:t xml:space="preserve"> </w:t>
      </w:r>
      <w:r w:rsidRPr="001532DC">
        <w:rPr>
          <w:rFonts w:ascii="Times New Roman" w:hAnsi="Times New Roman" w:cs="Times New Roman"/>
          <w:sz w:val="28"/>
          <w:szCs w:val="28"/>
        </w:rPr>
        <w:t>подвержены большей динамике.</w:t>
      </w:r>
    </w:p>
    <w:p w:rsidR="001532DC" w:rsidRPr="001532DC" w:rsidRDefault="001532DC" w:rsidP="001532DC">
      <w:pPr>
        <w:rPr>
          <w:rFonts w:ascii="Times New Roman" w:hAnsi="Times New Roman" w:cs="Times New Roman"/>
          <w:sz w:val="28"/>
          <w:szCs w:val="28"/>
        </w:rPr>
      </w:pPr>
      <w:r>
        <w:rPr>
          <w:rFonts w:ascii="Times New Roman" w:hAnsi="Times New Roman" w:cs="Times New Roman"/>
          <w:sz w:val="28"/>
          <w:szCs w:val="28"/>
        </w:rPr>
        <w:t xml:space="preserve"> </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Разработку дерева целей можно разделить на четыре этапа.</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1. Сценарий: систематизированное описание будущих условий функционирования системы, выделение основных и второстепенных факторов, определяющих поведение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2. Построение первого (рабочего) варианта дерева целей</w:t>
      </w:r>
      <w:r>
        <w:rPr>
          <w:rFonts w:ascii="Times New Roman" w:hAnsi="Times New Roman" w:cs="Times New Roman"/>
          <w:sz w:val="28"/>
          <w:szCs w:val="28"/>
        </w:rPr>
        <w:t xml:space="preserve"> </w:t>
      </w:r>
      <w:r w:rsidRPr="001532DC">
        <w:rPr>
          <w:rFonts w:ascii="Times New Roman" w:hAnsi="Times New Roman" w:cs="Times New Roman"/>
          <w:sz w:val="28"/>
          <w:szCs w:val="28"/>
        </w:rPr>
        <w:t>на основе сценария «сверху вниз», уровень за уровнем, так, чтобы мероприятия последующего уровня обеспечивали достижение</w:t>
      </w:r>
      <w:r>
        <w:rPr>
          <w:rFonts w:ascii="Times New Roman" w:hAnsi="Times New Roman" w:cs="Times New Roman"/>
          <w:sz w:val="28"/>
          <w:szCs w:val="28"/>
        </w:rPr>
        <w:t xml:space="preserve"> </w:t>
      </w:r>
      <w:r w:rsidRPr="001532DC">
        <w:rPr>
          <w:rFonts w:ascii="Times New Roman" w:hAnsi="Times New Roman" w:cs="Times New Roman"/>
          <w:sz w:val="28"/>
          <w:szCs w:val="28"/>
        </w:rPr>
        <w:t>цели предыдущего уровня.</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3. Оценка дерева целей — уточнение и количественное</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описание целей. Основная доля работы на этом этапе приходится на получение от экспертов соответствующей информации, производится оценка целей и их связей, устанавливаются</w:t>
      </w:r>
      <w:r>
        <w:rPr>
          <w:rFonts w:ascii="Times New Roman" w:hAnsi="Times New Roman" w:cs="Times New Roman"/>
          <w:sz w:val="28"/>
          <w:szCs w:val="28"/>
        </w:rPr>
        <w:t xml:space="preserve"> </w:t>
      </w:r>
      <w:r w:rsidRPr="001532DC">
        <w:rPr>
          <w:rFonts w:ascii="Times New Roman" w:hAnsi="Times New Roman" w:cs="Times New Roman"/>
          <w:sz w:val="28"/>
          <w:szCs w:val="28"/>
        </w:rPr>
        <w:t>критерии и весовые коэффициенты, осуществляется ряд расчетных процедур.</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4. Выбор окончательного варианта декомпозиции целей путем последовательного уточнения построенного дерева целей,</w:t>
      </w:r>
      <w:r>
        <w:rPr>
          <w:rFonts w:ascii="Times New Roman" w:hAnsi="Times New Roman" w:cs="Times New Roman"/>
          <w:sz w:val="28"/>
          <w:szCs w:val="28"/>
        </w:rPr>
        <w:t xml:space="preserve"> </w:t>
      </w:r>
      <w:r w:rsidRPr="001532DC">
        <w:rPr>
          <w:rFonts w:ascii="Times New Roman" w:hAnsi="Times New Roman" w:cs="Times New Roman"/>
          <w:sz w:val="28"/>
          <w:szCs w:val="28"/>
        </w:rPr>
        <w:t>анализа этапов 1–3 уже на качественно новом уровне и в гораздо</w:t>
      </w:r>
      <w:r>
        <w:rPr>
          <w:rFonts w:ascii="Times New Roman" w:hAnsi="Times New Roman" w:cs="Times New Roman"/>
          <w:sz w:val="28"/>
          <w:szCs w:val="28"/>
        </w:rPr>
        <w:t xml:space="preserve"> </w:t>
      </w:r>
      <w:r w:rsidRPr="001532DC">
        <w:rPr>
          <w:rFonts w:ascii="Times New Roman" w:hAnsi="Times New Roman" w:cs="Times New Roman"/>
          <w:sz w:val="28"/>
          <w:szCs w:val="28"/>
        </w:rPr>
        <w:t>более сжатые сроки, т. к. уже есть исчерпывающая информация</w:t>
      </w:r>
      <w:r>
        <w:rPr>
          <w:rFonts w:ascii="Times New Roman" w:hAnsi="Times New Roman" w:cs="Times New Roman"/>
          <w:sz w:val="28"/>
          <w:szCs w:val="28"/>
        </w:rPr>
        <w:t xml:space="preserve"> </w:t>
      </w:r>
      <w:r w:rsidRPr="001532DC">
        <w:rPr>
          <w:rFonts w:ascii="Times New Roman" w:hAnsi="Times New Roman" w:cs="Times New Roman"/>
          <w:sz w:val="28"/>
          <w:szCs w:val="28"/>
        </w:rPr>
        <w:t>о функционировании системы.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Четвертый, последний тап системного анализа — выявление</w:t>
      </w:r>
      <w:r>
        <w:rPr>
          <w:rFonts w:ascii="Times New Roman" w:hAnsi="Times New Roman" w:cs="Times New Roman"/>
          <w:sz w:val="28"/>
          <w:szCs w:val="28"/>
        </w:rPr>
        <w:t xml:space="preserve"> </w:t>
      </w:r>
      <w:r w:rsidRPr="001532DC">
        <w:rPr>
          <w:rFonts w:ascii="Times New Roman" w:hAnsi="Times New Roman" w:cs="Times New Roman"/>
          <w:sz w:val="28"/>
          <w:szCs w:val="28"/>
        </w:rPr>
        <w:t>процессов и ресурсов системы (проекта). Для того чтобы проектом управлять, его следует разбить на иерархические подсистемы</w:t>
      </w:r>
      <w:r>
        <w:rPr>
          <w:rFonts w:ascii="Times New Roman" w:hAnsi="Times New Roman" w:cs="Times New Roman"/>
          <w:sz w:val="28"/>
          <w:szCs w:val="28"/>
        </w:rPr>
        <w:t xml:space="preserve"> </w:t>
      </w:r>
      <w:r w:rsidRPr="001532DC">
        <w:rPr>
          <w:rFonts w:ascii="Times New Roman" w:hAnsi="Times New Roman" w:cs="Times New Roman"/>
          <w:sz w:val="28"/>
          <w:szCs w:val="28"/>
        </w:rPr>
        <w:t>и компоненты.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К основным задачам структуризации проекта относятся:</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разбивка проекта на поддающиеся управлению блоки;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распределение ответственности за различные элементы</w:t>
      </w:r>
      <w:r>
        <w:rPr>
          <w:rFonts w:ascii="Times New Roman" w:hAnsi="Times New Roman" w:cs="Times New Roman"/>
          <w:sz w:val="28"/>
          <w:szCs w:val="28"/>
        </w:rPr>
        <w:t xml:space="preserve"> </w:t>
      </w:r>
      <w:r w:rsidRPr="001532DC">
        <w:rPr>
          <w:rFonts w:ascii="Times New Roman" w:hAnsi="Times New Roman" w:cs="Times New Roman"/>
          <w:sz w:val="28"/>
          <w:szCs w:val="28"/>
        </w:rPr>
        <w:t>проекта и увязка работ со структурой организации (ресурсами);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точная оценка необходимых затрат — средств, времени</w:t>
      </w:r>
      <w:r>
        <w:rPr>
          <w:rFonts w:ascii="Times New Roman" w:hAnsi="Times New Roman" w:cs="Times New Roman"/>
          <w:sz w:val="28"/>
          <w:szCs w:val="28"/>
        </w:rPr>
        <w:t xml:space="preserve"> </w:t>
      </w:r>
      <w:r w:rsidRPr="001532DC">
        <w:rPr>
          <w:rFonts w:ascii="Times New Roman" w:hAnsi="Times New Roman" w:cs="Times New Roman"/>
          <w:sz w:val="28"/>
          <w:szCs w:val="28"/>
        </w:rPr>
        <w:t>и материальных ресурсов;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создание единой базы для планирования, составления смет</w:t>
      </w:r>
      <w:r>
        <w:rPr>
          <w:rFonts w:ascii="Times New Roman" w:hAnsi="Times New Roman" w:cs="Times New Roman"/>
          <w:sz w:val="28"/>
          <w:szCs w:val="28"/>
        </w:rPr>
        <w:t xml:space="preserve"> </w:t>
      </w:r>
      <w:r w:rsidRPr="001532DC">
        <w:rPr>
          <w:rFonts w:ascii="Times New Roman" w:hAnsi="Times New Roman" w:cs="Times New Roman"/>
          <w:sz w:val="28"/>
          <w:szCs w:val="28"/>
        </w:rPr>
        <w:t>и контроля за затратами;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переход от общих, не всегда конкретно выражаемых целей,</w:t>
      </w:r>
      <w:r>
        <w:rPr>
          <w:rFonts w:ascii="Times New Roman" w:hAnsi="Times New Roman" w:cs="Times New Roman"/>
          <w:sz w:val="28"/>
          <w:szCs w:val="28"/>
        </w:rPr>
        <w:t xml:space="preserve"> </w:t>
      </w:r>
      <w:r w:rsidRPr="001532DC">
        <w:rPr>
          <w:rFonts w:ascii="Times New Roman" w:hAnsi="Times New Roman" w:cs="Times New Roman"/>
          <w:sz w:val="28"/>
          <w:szCs w:val="28"/>
        </w:rPr>
        <w:t>к определенным заданиям, выполняемым подразделениями компании;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определение комплексов работ (подрядов).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lastRenderedPageBreak/>
        <w:t>Лучшим средством исследования процесса является его моделирование, т. е. выделение основных, существенных элементов</w:t>
      </w:r>
      <w:r>
        <w:rPr>
          <w:rFonts w:ascii="Times New Roman" w:hAnsi="Times New Roman" w:cs="Times New Roman"/>
          <w:sz w:val="28"/>
          <w:szCs w:val="28"/>
        </w:rPr>
        <w:t xml:space="preserve"> </w:t>
      </w:r>
      <w:r w:rsidRPr="001532DC">
        <w:rPr>
          <w:rFonts w:ascii="Times New Roman" w:hAnsi="Times New Roman" w:cs="Times New Roman"/>
          <w:sz w:val="28"/>
          <w:szCs w:val="28"/>
        </w:rPr>
        <w:t>процесса и установление связей между ними. Модель указывает те фазы процесса, где должна быть реализована увязка операций</w:t>
      </w:r>
      <w:r>
        <w:rPr>
          <w:rFonts w:ascii="Times New Roman" w:hAnsi="Times New Roman" w:cs="Times New Roman"/>
          <w:sz w:val="28"/>
          <w:szCs w:val="28"/>
        </w:rPr>
        <w:t xml:space="preserve"> </w:t>
      </w:r>
      <w:r w:rsidRPr="001532DC">
        <w:rPr>
          <w:rFonts w:ascii="Times New Roman" w:hAnsi="Times New Roman" w:cs="Times New Roman"/>
          <w:sz w:val="28"/>
          <w:szCs w:val="28"/>
        </w:rPr>
        <w:t>производственного процесса в технологической и временной последовательности.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Первым шагом при составлении сетевой модели является расчленение данного процесса на отдельные работы, в результате чего</w:t>
      </w:r>
      <w:r>
        <w:rPr>
          <w:rFonts w:ascii="Times New Roman" w:hAnsi="Times New Roman" w:cs="Times New Roman"/>
          <w:sz w:val="28"/>
          <w:szCs w:val="28"/>
        </w:rPr>
        <w:t xml:space="preserve"> </w:t>
      </w:r>
      <w:r w:rsidRPr="001532DC">
        <w:rPr>
          <w:rFonts w:ascii="Times New Roman" w:hAnsi="Times New Roman" w:cs="Times New Roman"/>
          <w:sz w:val="28"/>
          <w:szCs w:val="28"/>
        </w:rPr>
        <w:t>появляется перечень работ. Одним из важнейших показателей</w:t>
      </w:r>
      <w:r>
        <w:rPr>
          <w:rFonts w:ascii="Times New Roman" w:hAnsi="Times New Roman" w:cs="Times New Roman"/>
          <w:sz w:val="28"/>
          <w:szCs w:val="28"/>
        </w:rPr>
        <w:t xml:space="preserve"> </w:t>
      </w:r>
      <w:r w:rsidRPr="001532DC">
        <w:rPr>
          <w:rFonts w:ascii="Times New Roman" w:hAnsi="Times New Roman" w:cs="Times New Roman"/>
          <w:sz w:val="28"/>
          <w:szCs w:val="28"/>
        </w:rPr>
        <w:t>для каждой работы является ее продолжительность. Когда продолжительность всех работ определена, ее следует внести в перечень</w:t>
      </w:r>
      <w:r>
        <w:rPr>
          <w:rFonts w:ascii="Times New Roman" w:hAnsi="Times New Roman" w:cs="Times New Roman"/>
          <w:sz w:val="28"/>
          <w:szCs w:val="28"/>
        </w:rPr>
        <w:t xml:space="preserve"> </w:t>
      </w:r>
      <w:r w:rsidRPr="001532DC">
        <w:rPr>
          <w:rFonts w:ascii="Times New Roman" w:hAnsi="Times New Roman" w:cs="Times New Roman"/>
          <w:sz w:val="28"/>
          <w:szCs w:val="28"/>
        </w:rPr>
        <w:t>работ. Следующим важным шагом в составлении сетевой модели</w:t>
      </w:r>
      <w:r>
        <w:rPr>
          <w:rFonts w:ascii="Times New Roman" w:hAnsi="Times New Roman" w:cs="Times New Roman"/>
          <w:sz w:val="28"/>
          <w:szCs w:val="28"/>
        </w:rPr>
        <w:t xml:space="preserve"> </w:t>
      </w:r>
      <w:r w:rsidRPr="001532DC">
        <w:rPr>
          <w:rFonts w:ascii="Times New Roman" w:hAnsi="Times New Roman" w:cs="Times New Roman"/>
          <w:sz w:val="28"/>
          <w:szCs w:val="28"/>
        </w:rPr>
        <w:t>является выявление всех связей между отдельными работами.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На первый план здесь выдвигаются так называемые технологические связи, т. е. о каждой работе мы должны знать, какие работы</w:t>
      </w:r>
      <w:r>
        <w:rPr>
          <w:rFonts w:ascii="Times New Roman" w:hAnsi="Times New Roman" w:cs="Times New Roman"/>
          <w:sz w:val="28"/>
          <w:szCs w:val="28"/>
        </w:rPr>
        <w:t xml:space="preserve"> </w:t>
      </w:r>
      <w:r w:rsidRPr="001532DC">
        <w:rPr>
          <w:rFonts w:ascii="Times New Roman" w:hAnsi="Times New Roman" w:cs="Times New Roman"/>
          <w:sz w:val="28"/>
          <w:szCs w:val="28"/>
        </w:rPr>
        <w:t>должны ей предшествовать. Следующим шагом является выделение ресурсных связей, которые возникают из-за того, что для выполнения этих работ надо использовать либо ресурсы, занятые на</w:t>
      </w:r>
      <w:r>
        <w:rPr>
          <w:rFonts w:ascii="Times New Roman" w:hAnsi="Times New Roman" w:cs="Times New Roman"/>
          <w:sz w:val="28"/>
          <w:szCs w:val="28"/>
        </w:rPr>
        <w:t xml:space="preserve"> </w:t>
      </w:r>
      <w:r w:rsidRPr="001532DC">
        <w:rPr>
          <w:rFonts w:ascii="Times New Roman" w:hAnsi="Times New Roman" w:cs="Times New Roman"/>
          <w:sz w:val="28"/>
          <w:szCs w:val="28"/>
        </w:rPr>
        <w:t>других работах (оборудование, рабочая сила), либо ресурсы, выделенные в целом на все работы. Имея перечень работ, можно составить сетевой график на языке работ и событий.</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Анализ сетевых моделей помогает выявить возможные «узкие места» технологической системы, т. е. факторы, препятствующие выполнению производственного процесса в наиболее эффективном режиме.</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Для анализа средств, которые необходимы для достижения</w:t>
      </w:r>
      <w:r>
        <w:rPr>
          <w:rFonts w:ascii="Times New Roman" w:hAnsi="Times New Roman" w:cs="Times New Roman"/>
          <w:sz w:val="28"/>
          <w:szCs w:val="28"/>
        </w:rPr>
        <w:t xml:space="preserve"> </w:t>
      </w:r>
      <w:r w:rsidRPr="001532DC">
        <w:rPr>
          <w:rFonts w:ascii="Times New Roman" w:hAnsi="Times New Roman" w:cs="Times New Roman"/>
          <w:sz w:val="28"/>
          <w:szCs w:val="28"/>
        </w:rPr>
        <w:t>целей и подцелей проекта, осуществляется структуризация ресурсов различных типов. Иерархически построенный график</w:t>
      </w:r>
      <w:r>
        <w:rPr>
          <w:rFonts w:ascii="Times New Roman" w:hAnsi="Times New Roman" w:cs="Times New Roman"/>
          <w:sz w:val="28"/>
          <w:szCs w:val="28"/>
        </w:rPr>
        <w:t xml:space="preserve"> </w:t>
      </w:r>
      <w:r w:rsidRPr="001532DC">
        <w:rPr>
          <w:rFonts w:ascii="Times New Roman" w:hAnsi="Times New Roman" w:cs="Times New Roman"/>
          <w:sz w:val="28"/>
          <w:szCs w:val="28"/>
        </w:rPr>
        <w:t>фиксирует необходимые на каждом уровне ресурсы для реализации проекта.</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Основная цель данной базовой задачи состоит в обеспечении</w:t>
      </w:r>
      <w:r>
        <w:rPr>
          <w:rFonts w:ascii="Times New Roman" w:hAnsi="Times New Roman" w:cs="Times New Roman"/>
          <w:sz w:val="28"/>
          <w:szCs w:val="28"/>
        </w:rPr>
        <w:t xml:space="preserve"> </w:t>
      </w:r>
      <w:r w:rsidRPr="001532DC">
        <w:rPr>
          <w:rFonts w:ascii="Times New Roman" w:hAnsi="Times New Roman" w:cs="Times New Roman"/>
          <w:sz w:val="28"/>
          <w:szCs w:val="28"/>
        </w:rPr>
        <w:t>синтеза процессов и ресурсов системы (проекта). Синтез — набор</w:t>
      </w:r>
      <w:r>
        <w:rPr>
          <w:rFonts w:ascii="Times New Roman" w:hAnsi="Times New Roman" w:cs="Times New Roman"/>
          <w:sz w:val="28"/>
          <w:szCs w:val="28"/>
        </w:rPr>
        <w:t xml:space="preserve"> </w:t>
      </w:r>
      <w:r w:rsidRPr="001532DC">
        <w:rPr>
          <w:rFonts w:ascii="Times New Roman" w:hAnsi="Times New Roman" w:cs="Times New Roman"/>
          <w:sz w:val="28"/>
          <w:szCs w:val="28"/>
        </w:rPr>
        <w:t>действий, предусматривающих определение целей и параметров</w:t>
      </w:r>
      <w:r>
        <w:rPr>
          <w:rFonts w:ascii="Times New Roman" w:hAnsi="Times New Roman" w:cs="Times New Roman"/>
          <w:sz w:val="28"/>
          <w:szCs w:val="28"/>
        </w:rPr>
        <w:t xml:space="preserve"> </w:t>
      </w:r>
      <w:r w:rsidRPr="001532DC">
        <w:rPr>
          <w:rFonts w:ascii="Times New Roman" w:hAnsi="Times New Roman" w:cs="Times New Roman"/>
          <w:sz w:val="28"/>
          <w:szCs w:val="28"/>
        </w:rPr>
        <w:t>взаимодействия между работами и организациями-участниками,</w:t>
      </w:r>
      <w:r>
        <w:rPr>
          <w:rFonts w:ascii="Times New Roman" w:hAnsi="Times New Roman" w:cs="Times New Roman"/>
          <w:sz w:val="28"/>
          <w:szCs w:val="28"/>
        </w:rPr>
        <w:t xml:space="preserve"> </w:t>
      </w:r>
      <w:r w:rsidRPr="001532DC">
        <w:rPr>
          <w:rFonts w:ascii="Times New Roman" w:hAnsi="Times New Roman" w:cs="Times New Roman"/>
          <w:sz w:val="28"/>
          <w:szCs w:val="28"/>
        </w:rPr>
        <w:t>распределение ресурсов и выбор других организационных, технологических и экономических решений, обеспечивающих достижение поставленных в проекте целей. В методологии управления</w:t>
      </w:r>
      <w:r>
        <w:rPr>
          <w:rFonts w:ascii="Times New Roman" w:hAnsi="Times New Roman" w:cs="Times New Roman"/>
          <w:sz w:val="28"/>
          <w:szCs w:val="28"/>
        </w:rPr>
        <w:t xml:space="preserve"> </w:t>
      </w:r>
      <w:r w:rsidRPr="001532DC">
        <w:rPr>
          <w:rFonts w:ascii="Times New Roman" w:hAnsi="Times New Roman" w:cs="Times New Roman"/>
          <w:sz w:val="28"/>
          <w:szCs w:val="28"/>
        </w:rPr>
        <w:t>проектами предусматриваются такие уровни синтеза: концептуальный; стратегический; тактический, который, в свою очередь,</w:t>
      </w:r>
      <w:r>
        <w:rPr>
          <w:rFonts w:ascii="Times New Roman" w:hAnsi="Times New Roman" w:cs="Times New Roman"/>
          <w:sz w:val="28"/>
          <w:szCs w:val="28"/>
        </w:rPr>
        <w:t xml:space="preserve"> </w:t>
      </w:r>
      <w:r w:rsidRPr="001532DC">
        <w:rPr>
          <w:rFonts w:ascii="Times New Roman" w:hAnsi="Times New Roman" w:cs="Times New Roman"/>
          <w:sz w:val="28"/>
          <w:szCs w:val="28"/>
        </w:rPr>
        <w:t>включает текущий и оперативный уровни.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Исчерпывающая модель проектируемой системы отражает</w:t>
      </w:r>
      <w:r>
        <w:rPr>
          <w:rFonts w:ascii="Times New Roman" w:hAnsi="Times New Roman" w:cs="Times New Roman"/>
          <w:sz w:val="28"/>
          <w:szCs w:val="28"/>
        </w:rPr>
        <w:t xml:space="preserve"> </w:t>
      </w:r>
      <w:r w:rsidRPr="001532DC">
        <w:rPr>
          <w:rFonts w:ascii="Times New Roman" w:hAnsi="Times New Roman" w:cs="Times New Roman"/>
          <w:sz w:val="28"/>
          <w:szCs w:val="28"/>
        </w:rPr>
        <w:t>последовательное чередование управленческих и материальных</w:t>
      </w:r>
      <w:r>
        <w:rPr>
          <w:rFonts w:ascii="Times New Roman" w:hAnsi="Times New Roman" w:cs="Times New Roman"/>
          <w:sz w:val="28"/>
          <w:szCs w:val="28"/>
        </w:rPr>
        <w:t xml:space="preserve"> </w:t>
      </w:r>
      <w:r w:rsidRPr="001532DC">
        <w:rPr>
          <w:rFonts w:ascii="Times New Roman" w:hAnsi="Times New Roman" w:cs="Times New Roman"/>
          <w:sz w:val="28"/>
          <w:szCs w:val="28"/>
        </w:rPr>
        <w:t>процессов, выявляя содержательный состав задач управления,</w:t>
      </w:r>
      <w:r>
        <w:rPr>
          <w:rFonts w:ascii="Times New Roman" w:hAnsi="Times New Roman" w:cs="Times New Roman"/>
          <w:sz w:val="28"/>
          <w:szCs w:val="28"/>
        </w:rPr>
        <w:t xml:space="preserve"> </w:t>
      </w:r>
      <w:r w:rsidRPr="001532DC">
        <w:rPr>
          <w:rFonts w:ascii="Times New Roman" w:hAnsi="Times New Roman" w:cs="Times New Roman"/>
          <w:sz w:val="28"/>
          <w:szCs w:val="28"/>
        </w:rPr>
        <w:t>связанных с фазами технологического процесса.</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lastRenderedPageBreak/>
        <w:t>Обоснование варианта создания проекта является завершающим этапом проектирования, который определяется установленной последовательностью действий. Эта последовательность, как</w:t>
      </w:r>
      <w:r>
        <w:rPr>
          <w:rFonts w:ascii="Times New Roman" w:hAnsi="Times New Roman" w:cs="Times New Roman"/>
          <w:sz w:val="28"/>
          <w:szCs w:val="28"/>
        </w:rPr>
        <w:t xml:space="preserve"> </w:t>
      </w:r>
      <w:r w:rsidRPr="001532DC">
        <w:rPr>
          <w:rFonts w:ascii="Times New Roman" w:hAnsi="Times New Roman" w:cs="Times New Roman"/>
          <w:sz w:val="28"/>
          <w:szCs w:val="28"/>
        </w:rPr>
        <w:t>и определение системы, связана с набором базовых задач, внутренне присущих процессу решения проблемы.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Существует целый ряд факторов, которые оказывают решающее влияние на формулирование целей и отбор средств для их</w:t>
      </w:r>
      <w:r>
        <w:rPr>
          <w:rFonts w:ascii="Times New Roman" w:hAnsi="Times New Roman" w:cs="Times New Roman"/>
          <w:sz w:val="28"/>
          <w:szCs w:val="28"/>
        </w:rPr>
        <w:t xml:space="preserve"> </w:t>
      </w:r>
      <w:r w:rsidRPr="001532DC">
        <w:rPr>
          <w:rFonts w:ascii="Times New Roman" w:hAnsi="Times New Roman" w:cs="Times New Roman"/>
          <w:sz w:val="28"/>
          <w:szCs w:val="28"/>
        </w:rPr>
        <w:t>реализации, на оценку ресурсов, однако не все они могут иметь</w:t>
      </w:r>
      <w:r>
        <w:rPr>
          <w:rFonts w:ascii="Times New Roman" w:hAnsi="Times New Roman" w:cs="Times New Roman"/>
          <w:sz w:val="28"/>
          <w:szCs w:val="28"/>
        </w:rPr>
        <w:t xml:space="preserve"> </w:t>
      </w:r>
      <w:r w:rsidRPr="001532DC">
        <w:rPr>
          <w:rFonts w:ascii="Times New Roman" w:hAnsi="Times New Roman" w:cs="Times New Roman"/>
          <w:sz w:val="28"/>
          <w:szCs w:val="28"/>
        </w:rPr>
        <w:t>формальное закрепление. В таком случае единственный способ</w:t>
      </w:r>
      <w:r>
        <w:rPr>
          <w:rFonts w:ascii="Times New Roman" w:hAnsi="Times New Roman" w:cs="Times New Roman"/>
          <w:sz w:val="28"/>
          <w:szCs w:val="28"/>
        </w:rPr>
        <w:t xml:space="preserve"> </w:t>
      </w:r>
      <w:r w:rsidRPr="001532DC">
        <w:rPr>
          <w:rFonts w:ascii="Times New Roman" w:hAnsi="Times New Roman" w:cs="Times New Roman"/>
          <w:sz w:val="28"/>
          <w:szCs w:val="28"/>
        </w:rPr>
        <w:t>их учета — это получение субъективных оценок экспертов. Совместное применение экспертных оценок относительной важности</w:t>
      </w:r>
      <w:r>
        <w:rPr>
          <w:rFonts w:ascii="Times New Roman" w:hAnsi="Times New Roman" w:cs="Times New Roman"/>
          <w:sz w:val="28"/>
          <w:szCs w:val="28"/>
        </w:rPr>
        <w:t xml:space="preserve"> </w:t>
      </w:r>
      <w:r w:rsidRPr="001532DC">
        <w:rPr>
          <w:rFonts w:ascii="Times New Roman" w:hAnsi="Times New Roman" w:cs="Times New Roman"/>
          <w:sz w:val="28"/>
          <w:szCs w:val="28"/>
        </w:rPr>
        <w:t>целей и экономических оценок их эффективности дает весьма</w:t>
      </w:r>
      <w:r>
        <w:rPr>
          <w:rFonts w:ascii="Times New Roman" w:hAnsi="Times New Roman" w:cs="Times New Roman"/>
          <w:sz w:val="28"/>
          <w:szCs w:val="28"/>
        </w:rPr>
        <w:t xml:space="preserve"> </w:t>
      </w:r>
      <w:r w:rsidRPr="001532DC">
        <w:rPr>
          <w:rFonts w:ascii="Times New Roman" w:hAnsi="Times New Roman" w:cs="Times New Roman"/>
          <w:sz w:val="28"/>
          <w:szCs w:val="28"/>
        </w:rPr>
        <w:t>ощутимые практические результаты.</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Отбор окончательного варианта решения проблемы. Окончательное усечение дерева целей сводится к ограничению числа целей и их содержательного состава до пределов, диктуемых наличием ресурсов и возможностями достижения целей с помощью</w:t>
      </w:r>
      <w:r>
        <w:rPr>
          <w:rFonts w:ascii="Times New Roman" w:hAnsi="Times New Roman" w:cs="Times New Roman"/>
          <w:sz w:val="28"/>
          <w:szCs w:val="28"/>
        </w:rPr>
        <w:t xml:space="preserve"> </w:t>
      </w:r>
      <w:r w:rsidRPr="001532DC">
        <w:rPr>
          <w:rFonts w:ascii="Times New Roman" w:hAnsi="Times New Roman" w:cs="Times New Roman"/>
          <w:sz w:val="28"/>
          <w:szCs w:val="28"/>
        </w:rPr>
        <w:t xml:space="preserve">ограниченного числа взаимосвязанных </w:t>
      </w:r>
      <w:proofErr w:type="spellStart"/>
      <w:r w:rsidRPr="001532DC">
        <w:rPr>
          <w:rFonts w:ascii="Times New Roman" w:hAnsi="Times New Roman" w:cs="Times New Roman"/>
          <w:sz w:val="28"/>
          <w:szCs w:val="28"/>
        </w:rPr>
        <w:t>подпроектов</w:t>
      </w:r>
      <w:proofErr w:type="spellEnd"/>
      <w:r w:rsidRPr="001532DC">
        <w:rPr>
          <w:rFonts w:ascii="Times New Roman" w:hAnsi="Times New Roman" w:cs="Times New Roman"/>
          <w:sz w:val="28"/>
          <w:szCs w:val="28"/>
        </w:rPr>
        <w:t>. Для того</w:t>
      </w:r>
      <w:r>
        <w:rPr>
          <w:rFonts w:ascii="Times New Roman" w:hAnsi="Times New Roman" w:cs="Times New Roman"/>
          <w:sz w:val="28"/>
          <w:szCs w:val="28"/>
        </w:rPr>
        <w:t xml:space="preserve"> </w:t>
      </w:r>
      <w:r w:rsidRPr="001532DC">
        <w:rPr>
          <w:rFonts w:ascii="Times New Roman" w:hAnsi="Times New Roman" w:cs="Times New Roman"/>
          <w:sz w:val="28"/>
          <w:szCs w:val="28"/>
        </w:rPr>
        <w:t xml:space="preserve">чтобы от целей перейти к мероприятиям по их достижению, объединяемым в ряде </w:t>
      </w:r>
      <w:proofErr w:type="spellStart"/>
      <w:r w:rsidRPr="001532DC">
        <w:rPr>
          <w:rFonts w:ascii="Times New Roman" w:hAnsi="Times New Roman" w:cs="Times New Roman"/>
          <w:sz w:val="28"/>
          <w:szCs w:val="28"/>
        </w:rPr>
        <w:t>подпроектов</w:t>
      </w:r>
      <w:proofErr w:type="spellEnd"/>
      <w:r w:rsidRPr="001532DC">
        <w:rPr>
          <w:rFonts w:ascii="Times New Roman" w:hAnsi="Times New Roman" w:cs="Times New Roman"/>
          <w:sz w:val="28"/>
          <w:szCs w:val="28"/>
        </w:rPr>
        <w:t>, необходимо детально учесть характер взаимосвязей между целями.</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Виды взаимозависимостей между целями одного уровня:</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взаимодополнение целей, т. е. цель А достигается только</w:t>
      </w:r>
      <w:r>
        <w:rPr>
          <w:rFonts w:ascii="Times New Roman" w:hAnsi="Times New Roman" w:cs="Times New Roman"/>
          <w:sz w:val="28"/>
          <w:szCs w:val="28"/>
        </w:rPr>
        <w:t xml:space="preserve"> </w:t>
      </w:r>
      <w:r w:rsidRPr="001532DC">
        <w:rPr>
          <w:rFonts w:ascii="Times New Roman" w:hAnsi="Times New Roman" w:cs="Times New Roman"/>
          <w:sz w:val="28"/>
          <w:szCs w:val="28"/>
        </w:rPr>
        <w:t>в случае достижения цели В и наоборот;</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взаимоисключение целей, т. е. достигается либо цель А, либо цель 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безразличие целей, т. е. цель А достигается независимо</w:t>
      </w:r>
      <w:r>
        <w:rPr>
          <w:rFonts w:ascii="Times New Roman" w:hAnsi="Times New Roman" w:cs="Times New Roman"/>
          <w:sz w:val="28"/>
          <w:szCs w:val="28"/>
        </w:rPr>
        <w:t xml:space="preserve"> </w:t>
      </w:r>
      <w:r w:rsidRPr="001532DC">
        <w:rPr>
          <w:rFonts w:ascii="Times New Roman" w:hAnsi="Times New Roman" w:cs="Times New Roman"/>
          <w:sz w:val="28"/>
          <w:szCs w:val="28"/>
        </w:rPr>
        <w:t>от достижения цели 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 конкурентность целей, т. е. ограниченное количество ресурсов может быть направлено на достижение либо цели А, либо цели 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Заметим, что рассмотренная последовательность действий</w:t>
      </w:r>
      <w:r>
        <w:rPr>
          <w:rFonts w:ascii="Times New Roman" w:hAnsi="Times New Roman" w:cs="Times New Roman"/>
          <w:sz w:val="28"/>
          <w:szCs w:val="28"/>
        </w:rPr>
        <w:t xml:space="preserve"> </w:t>
      </w:r>
      <w:r w:rsidRPr="001532DC">
        <w:rPr>
          <w:rFonts w:ascii="Times New Roman" w:hAnsi="Times New Roman" w:cs="Times New Roman"/>
          <w:sz w:val="28"/>
          <w:szCs w:val="28"/>
        </w:rPr>
        <w:t>выступает в роли механизма создания и реализации проектов.</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Реализация любого проекта сопряжена с рисками. Риск</w:t>
      </w:r>
      <w:r>
        <w:rPr>
          <w:rFonts w:ascii="Times New Roman" w:hAnsi="Times New Roman" w:cs="Times New Roman"/>
          <w:sz w:val="28"/>
          <w:szCs w:val="28"/>
        </w:rPr>
        <w:t xml:space="preserve"> </w:t>
      </w:r>
      <w:r w:rsidRPr="001532DC">
        <w:rPr>
          <w:rFonts w:ascii="Times New Roman" w:hAnsi="Times New Roman" w:cs="Times New Roman"/>
          <w:sz w:val="28"/>
          <w:szCs w:val="28"/>
        </w:rPr>
        <w:t>в проектной деятельности — вероятное событие, в результате которого субъект, принявший решение, теряет возможность достичь запланированных результатов проекта или его отдельных</w:t>
      </w:r>
      <w:r>
        <w:rPr>
          <w:rFonts w:ascii="Times New Roman" w:hAnsi="Times New Roman" w:cs="Times New Roman"/>
          <w:sz w:val="28"/>
          <w:szCs w:val="28"/>
        </w:rPr>
        <w:t xml:space="preserve"> </w:t>
      </w:r>
      <w:r w:rsidRPr="001532DC">
        <w:rPr>
          <w:rFonts w:ascii="Times New Roman" w:hAnsi="Times New Roman" w:cs="Times New Roman"/>
          <w:sz w:val="28"/>
          <w:szCs w:val="28"/>
        </w:rPr>
        <w:t>параметров, имеющих временную, количественную и стоимостную оценку.</w:t>
      </w:r>
    </w:p>
    <w:p w:rsidR="001532DC" w:rsidRPr="001532DC" w:rsidRDefault="001532DC" w:rsidP="001532DC">
      <w:pPr>
        <w:rPr>
          <w:rFonts w:ascii="Times New Roman" w:hAnsi="Times New Roman" w:cs="Times New Roman"/>
          <w:sz w:val="28"/>
          <w:szCs w:val="28"/>
        </w:rPr>
      </w:pPr>
      <w:r w:rsidRPr="001532DC">
        <w:rPr>
          <w:rFonts w:ascii="Times New Roman" w:hAnsi="Times New Roman" w:cs="Times New Roman"/>
          <w:sz w:val="28"/>
          <w:szCs w:val="28"/>
        </w:rPr>
        <w:t>Риски поделены на систематические (субъективные: технические риски, прямые ценовые риски, риски рынка, налоговые</w:t>
      </w:r>
      <w:r>
        <w:rPr>
          <w:rFonts w:ascii="Times New Roman" w:hAnsi="Times New Roman" w:cs="Times New Roman"/>
          <w:sz w:val="28"/>
          <w:szCs w:val="28"/>
        </w:rPr>
        <w:t xml:space="preserve"> </w:t>
      </w:r>
      <w:r w:rsidRPr="001532DC">
        <w:rPr>
          <w:rFonts w:ascii="Times New Roman" w:hAnsi="Times New Roman" w:cs="Times New Roman"/>
          <w:sz w:val="28"/>
          <w:szCs w:val="28"/>
        </w:rPr>
        <w:t>риски, риски управления) и несистематические (объективные:</w:t>
      </w:r>
      <w:r>
        <w:rPr>
          <w:rFonts w:ascii="Times New Roman" w:hAnsi="Times New Roman" w:cs="Times New Roman"/>
          <w:sz w:val="28"/>
          <w:szCs w:val="28"/>
        </w:rPr>
        <w:t xml:space="preserve"> </w:t>
      </w:r>
      <w:r w:rsidRPr="001532DC">
        <w:rPr>
          <w:rFonts w:ascii="Times New Roman" w:hAnsi="Times New Roman" w:cs="Times New Roman"/>
          <w:sz w:val="28"/>
          <w:szCs w:val="28"/>
        </w:rPr>
        <w:t>природные, экономические, социально-политические, юридические риски).</w:t>
      </w:r>
    </w:p>
    <w:sectPr w:rsidR="001532DC" w:rsidRPr="001532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2DC"/>
    <w:rsid w:val="001532DC"/>
    <w:rsid w:val="00CB0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A389B"/>
  <w15:chartTrackingRefBased/>
  <w15:docId w15:val="{61B73FE8-B2F8-4C62-B109-2C44C4614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1614</Words>
  <Characters>9206</Characters>
  <Application>Microsoft Office Word</Application>
  <DocSecurity>0</DocSecurity>
  <Lines>76</Lines>
  <Paragraphs>21</Paragraphs>
  <ScaleCrop>false</ScaleCrop>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 Корчагина</dc:creator>
  <cp:keywords/>
  <dc:description/>
  <cp:lastModifiedBy>М Корчагина</cp:lastModifiedBy>
  <cp:revision>1</cp:revision>
  <dcterms:created xsi:type="dcterms:W3CDTF">2021-11-22T17:20:00Z</dcterms:created>
  <dcterms:modified xsi:type="dcterms:W3CDTF">2021-11-22T17:30:00Z</dcterms:modified>
</cp:coreProperties>
</file>